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B570F" w14:textId="79EDC4B1" w:rsidR="00E6527C" w:rsidRDefault="00876813" w:rsidP="00F40DF1">
      <w:pPr>
        <w:jc w:val="center"/>
      </w:pPr>
      <w:r>
        <w:t xml:space="preserve">Lakeview Improvement Society </w:t>
      </w:r>
      <w:r w:rsidR="00F40DF1">
        <w:t>Beach Meeting Minutes</w:t>
      </w:r>
    </w:p>
    <w:p w14:paraId="39FFD5A0" w14:textId="0E787BC9" w:rsidR="00F40DF1" w:rsidRDefault="00F40DF1" w:rsidP="00F40DF1">
      <w:pPr>
        <w:jc w:val="center"/>
      </w:pPr>
      <w:r>
        <w:t>June 22, 2024</w:t>
      </w:r>
    </w:p>
    <w:p w14:paraId="677980BB" w14:textId="77777777" w:rsidR="00B26AC1" w:rsidRDefault="00B26AC1" w:rsidP="00B26AC1"/>
    <w:p w14:paraId="7DBDACAF" w14:textId="405A6C62" w:rsidR="00B26AC1" w:rsidRDefault="00B26AC1" w:rsidP="00B26AC1">
      <w:r>
        <w:t>Attendees:  President Dan Zimmermann, board members Kathy Rodriquez, Katie Pina-Enokian, Sean Callahan and Marc Plaisted, plus 10 members</w:t>
      </w:r>
    </w:p>
    <w:p w14:paraId="29A038A8" w14:textId="77777777" w:rsidR="00147D4D" w:rsidRDefault="00B26AC1" w:rsidP="00147D4D">
      <w:r>
        <w:t xml:space="preserve"> </w:t>
      </w:r>
      <w:r>
        <w:tab/>
      </w:r>
      <w:r w:rsidR="00147D4D">
        <w:t xml:space="preserve">For Tara, Kathy gave </w:t>
      </w:r>
      <w:r w:rsidR="00147D4D" w:rsidRPr="00696EED">
        <w:rPr>
          <w:b/>
          <w:bCs/>
        </w:rPr>
        <w:t>Treasurer’s report:</w:t>
      </w:r>
      <w:r w:rsidR="00147D4D">
        <w:t xml:space="preserve"> </w:t>
      </w:r>
    </w:p>
    <w:p w14:paraId="02AA3E81" w14:textId="18938289" w:rsidR="00147D4D" w:rsidRDefault="00147D4D" w:rsidP="00147D4D">
      <w:r>
        <w:t xml:space="preserve">  </w:t>
      </w:r>
      <w:r w:rsidRPr="00380C28">
        <w:rPr>
          <w:b/>
          <w:bCs/>
        </w:rPr>
        <w:t>Balance:</w:t>
      </w:r>
      <w:r>
        <w:t xml:space="preserve"> $31,754.17.  This balance is prior to 2 sprays being paid for</w:t>
      </w:r>
      <w:r w:rsidR="008A732A">
        <w:t xml:space="preserve"> and </w:t>
      </w:r>
      <w:r>
        <w:t>dock install.  Each spray is approximately $2450. and dock install is approximately $1000.  The Maine state fee was paid- $35</w:t>
      </w:r>
      <w:r w:rsidR="008A732A">
        <w:t>.</w:t>
      </w:r>
      <w:r>
        <w:t xml:space="preserve">  and Dan was reimbursed $86.84 for a new weight for the raft.  </w:t>
      </w:r>
    </w:p>
    <w:p w14:paraId="582C9A8D" w14:textId="7B1285D1" w:rsidR="00147D4D" w:rsidRDefault="00147D4D" w:rsidP="00147D4D">
      <w:r>
        <w:t>LIS member Lance suggested looking into putting some monies into a CD at</w:t>
      </w:r>
      <w:r w:rsidR="008F08E5">
        <w:t xml:space="preserve"> a</w:t>
      </w:r>
      <w:r>
        <w:t xml:space="preserve"> local bank to accrue interest.  He said he would look into it.  </w:t>
      </w:r>
    </w:p>
    <w:p w14:paraId="085186A6" w14:textId="20E4C6E1" w:rsidR="00FD4162" w:rsidRDefault="00BE2501" w:rsidP="00147D4D">
      <w:r>
        <w:t>D</w:t>
      </w:r>
      <w:r w:rsidR="00B26AC1">
        <w:t xml:space="preserve">an said that Bob May is making another kayak rack for the beach that will be ready by August 2024.  We appreciate Bob volunteering his time and skill for this. </w:t>
      </w:r>
      <w:r w:rsidR="00B26AC1">
        <w:tab/>
      </w:r>
      <w:r w:rsidR="00353360">
        <w:t xml:space="preserve"> </w:t>
      </w:r>
    </w:p>
    <w:p w14:paraId="1FA6C604" w14:textId="287DA2A2" w:rsidR="00B26AC1" w:rsidRDefault="00696EED" w:rsidP="00B26AC1">
      <w:r w:rsidRPr="00696EED">
        <w:rPr>
          <w:b/>
          <w:bCs/>
        </w:rPr>
        <w:t>Elections</w:t>
      </w:r>
      <w:r>
        <w:t xml:space="preserve">: </w:t>
      </w:r>
      <w:r w:rsidR="00B26AC1">
        <w:t xml:space="preserve">Since this year is an election year, Dan asked for nominations or volunteers for the board for next two years.  Dan was renominated for president, as was Tara for treasurer.  Kathy was nominated as secretary.  </w:t>
      </w:r>
      <w:r w:rsidR="00D82F78">
        <w:t xml:space="preserve">Lance </w:t>
      </w:r>
      <w:r w:rsidR="00AA4C0F">
        <w:t>Tushim</w:t>
      </w:r>
      <w:r w:rsidR="00D82F78">
        <w:t xml:space="preserve"> volunteered for the board. </w:t>
      </w:r>
    </w:p>
    <w:p w14:paraId="01C9CA51" w14:textId="399007C3" w:rsidR="00B2664F" w:rsidRDefault="00B2664F" w:rsidP="00B26AC1">
      <w:r w:rsidRPr="00696EED">
        <w:rPr>
          <w:b/>
          <w:bCs/>
        </w:rPr>
        <w:t>100</w:t>
      </w:r>
      <w:r w:rsidRPr="00696EED">
        <w:rPr>
          <w:b/>
          <w:bCs/>
          <w:vertAlign w:val="superscript"/>
        </w:rPr>
        <w:t>th</w:t>
      </w:r>
      <w:r w:rsidRPr="00696EED">
        <w:rPr>
          <w:b/>
          <w:bCs/>
        </w:rPr>
        <w:t xml:space="preserve"> </w:t>
      </w:r>
      <w:r w:rsidR="00347FF1" w:rsidRPr="00696EED">
        <w:rPr>
          <w:b/>
          <w:bCs/>
        </w:rPr>
        <w:t>Anniversary</w:t>
      </w:r>
      <w:r w:rsidRPr="00696EED">
        <w:rPr>
          <w:b/>
          <w:bCs/>
        </w:rPr>
        <w:t xml:space="preserve"> </w:t>
      </w:r>
      <w:r w:rsidR="00831469" w:rsidRPr="00696EED">
        <w:rPr>
          <w:b/>
          <w:bCs/>
        </w:rPr>
        <w:t>Supper</w:t>
      </w:r>
      <w:r w:rsidR="00831469">
        <w:t xml:space="preserve"> is Saturday July </w:t>
      </w:r>
      <w:r w:rsidR="00347FF1">
        <w:t>27</w:t>
      </w:r>
      <w:r w:rsidR="00347FF1" w:rsidRPr="00347FF1">
        <w:rPr>
          <w:vertAlign w:val="superscript"/>
        </w:rPr>
        <w:t>th</w:t>
      </w:r>
      <w:r w:rsidR="00347FF1">
        <w:t xml:space="preserve"> at 6pm.  The location is directly across from the beach path on Ward’s Cove.   </w:t>
      </w:r>
      <w:r w:rsidR="001353DF">
        <w:t xml:space="preserve">This is a catered event that </w:t>
      </w:r>
      <w:r w:rsidR="008C3708" w:rsidRPr="00E050F9">
        <w:rPr>
          <w:b/>
          <w:bCs/>
        </w:rPr>
        <w:t>MUST</w:t>
      </w:r>
      <w:r w:rsidR="008C3708">
        <w:t xml:space="preserve"> </w:t>
      </w:r>
      <w:r w:rsidR="001353DF">
        <w:t>be RSVP</w:t>
      </w:r>
      <w:r w:rsidR="00516686">
        <w:t>’d</w:t>
      </w:r>
      <w:r w:rsidR="001353DF">
        <w:t xml:space="preserve"> to.   Please go to the website </w:t>
      </w:r>
      <w:hyperlink r:id="rId4" w:history="1">
        <w:r w:rsidR="001353DF" w:rsidRPr="00732483">
          <w:rPr>
            <w:rStyle w:val="Hyperlink"/>
          </w:rPr>
          <w:t>www.liswardscove.com</w:t>
        </w:r>
      </w:hyperlink>
      <w:r w:rsidR="001353DF">
        <w:t xml:space="preserve"> and rsvp. If you have problems with that, please email me</w:t>
      </w:r>
      <w:r w:rsidR="00CF1658">
        <w:t>,</w:t>
      </w:r>
      <w:r w:rsidR="001353DF">
        <w:t xml:space="preserve"> let </w:t>
      </w:r>
      <w:r w:rsidR="007B0A43">
        <w:t>me know by text</w:t>
      </w:r>
      <w:r w:rsidR="00516686">
        <w:t xml:space="preserve"> (727-612-3343)</w:t>
      </w:r>
      <w:r w:rsidR="00CF1658">
        <w:t>, or come by my camp (40 Wards Cove)</w:t>
      </w:r>
      <w:r w:rsidR="00516686">
        <w:t>.</w:t>
      </w:r>
      <w:r w:rsidR="007B0A43">
        <w:t xml:space="preserve"> </w:t>
      </w:r>
      <w:r w:rsidR="009953F1">
        <w:t xml:space="preserve"> There is a 6 people limit per household. If you have more than 6 people attending</w:t>
      </w:r>
      <w:r w:rsidR="00D26531">
        <w:t xml:space="preserve"> from your camp,</w:t>
      </w:r>
      <w:r w:rsidR="009953F1">
        <w:t xml:space="preserve"> it will cost $30.00 per person.  </w:t>
      </w:r>
      <w:r w:rsidR="002033E3">
        <w:t xml:space="preserve">Ages 5 and under free.  </w:t>
      </w:r>
      <w:r w:rsidR="00003047">
        <w:t>Tickets to the supper will be given out prior to July 27</w:t>
      </w:r>
      <w:r w:rsidR="00003047" w:rsidRPr="00003047">
        <w:rPr>
          <w:vertAlign w:val="superscript"/>
        </w:rPr>
        <w:t>th</w:t>
      </w:r>
      <w:r w:rsidR="00003047">
        <w:t xml:space="preserve"> that </w:t>
      </w:r>
      <w:r w:rsidR="00AC2A9E">
        <w:t>each person will need</w:t>
      </w:r>
      <w:r w:rsidR="00003047">
        <w:t xml:space="preserve"> for food.  </w:t>
      </w:r>
      <w:r w:rsidR="005D35D2">
        <w:t xml:space="preserve"> </w:t>
      </w:r>
      <w:r w:rsidR="00840295" w:rsidRPr="00E050F9">
        <w:rPr>
          <w:b/>
          <w:bCs/>
        </w:rPr>
        <w:t>D</w:t>
      </w:r>
      <w:r w:rsidR="008C3708" w:rsidRPr="00E050F9">
        <w:rPr>
          <w:b/>
          <w:bCs/>
        </w:rPr>
        <w:t xml:space="preserve">eadline </w:t>
      </w:r>
      <w:r w:rsidR="008C3708">
        <w:t xml:space="preserve">to </w:t>
      </w:r>
      <w:r w:rsidR="00E050F9">
        <w:t>RSVP t</w:t>
      </w:r>
      <w:r w:rsidR="00840295">
        <w:t>o the 100</w:t>
      </w:r>
      <w:r w:rsidR="00840295" w:rsidRPr="00840295">
        <w:rPr>
          <w:vertAlign w:val="superscript"/>
        </w:rPr>
        <w:t>th</w:t>
      </w:r>
      <w:r w:rsidR="00840295">
        <w:t xml:space="preserve"> Supper is </w:t>
      </w:r>
      <w:r w:rsidR="00840295" w:rsidRPr="00E050F9">
        <w:rPr>
          <w:b/>
          <w:bCs/>
        </w:rPr>
        <w:t>July</w:t>
      </w:r>
      <w:r w:rsidR="00380432" w:rsidRPr="00E050F9">
        <w:rPr>
          <w:b/>
          <w:bCs/>
        </w:rPr>
        <w:t xml:space="preserve"> 13, 2024</w:t>
      </w:r>
      <w:r w:rsidR="00380432">
        <w:t>.</w:t>
      </w:r>
      <w:r w:rsidR="006E37FB">
        <w:t xml:space="preserve"> </w:t>
      </w:r>
      <w:r w:rsidR="00380432">
        <w:t xml:space="preserve">  </w:t>
      </w:r>
      <w:r w:rsidR="005D35D2">
        <w:t xml:space="preserve">We also have a live band for </w:t>
      </w:r>
      <w:r w:rsidR="00840295">
        <w:t xml:space="preserve">this event.   </w:t>
      </w:r>
      <w:r w:rsidR="006E37FB">
        <w:t xml:space="preserve"> </w:t>
      </w:r>
    </w:p>
    <w:p w14:paraId="1D94EE2E" w14:textId="029D17DE" w:rsidR="009054D2" w:rsidRDefault="009054D2" w:rsidP="00B26AC1">
      <w:r>
        <w:t>100</w:t>
      </w:r>
      <w:r w:rsidRPr="009054D2">
        <w:rPr>
          <w:vertAlign w:val="superscript"/>
        </w:rPr>
        <w:t>th</w:t>
      </w:r>
      <w:r>
        <w:t xml:space="preserve"> Anniversary hoodies and t-shirts may be purchased on our website too. </w:t>
      </w:r>
      <w:r w:rsidRPr="00232E5D">
        <w:rPr>
          <w:b/>
          <w:bCs/>
        </w:rPr>
        <w:t>Deadline</w:t>
      </w:r>
      <w:r>
        <w:t xml:space="preserve"> to purchase these is </w:t>
      </w:r>
      <w:r w:rsidR="00232E5D" w:rsidRPr="00232E5D">
        <w:rPr>
          <w:b/>
          <w:bCs/>
        </w:rPr>
        <w:t>June 30,</w:t>
      </w:r>
      <w:r w:rsidRPr="00232E5D">
        <w:rPr>
          <w:b/>
          <w:bCs/>
        </w:rPr>
        <w:t xml:space="preserve"> 2024!</w:t>
      </w:r>
      <w:r>
        <w:t xml:space="preserve">   </w:t>
      </w:r>
    </w:p>
    <w:p w14:paraId="7864364C" w14:textId="19B95685" w:rsidR="00462962" w:rsidRDefault="00462962" w:rsidP="00B26AC1">
      <w:r>
        <w:t xml:space="preserve">If you want any photos from the last 100 years in the </w:t>
      </w:r>
      <w:r w:rsidR="0083758E">
        <w:t>slide show,</w:t>
      </w:r>
      <w:r w:rsidR="004C465F">
        <w:t xml:space="preserve"> please email them </w:t>
      </w:r>
      <w:r w:rsidR="004B70C4">
        <w:t>or give them to me</w:t>
      </w:r>
      <w:r w:rsidR="004B70C4" w:rsidRPr="006E4A28">
        <w:rPr>
          <w:b/>
          <w:bCs/>
        </w:rPr>
        <w:t>.  Deadline</w:t>
      </w:r>
      <w:r w:rsidR="004B70C4">
        <w:t xml:space="preserve"> to receive photos is </w:t>
      </w:r>
      <w:r w:rsidR="00B05222" w:rsidRPr="006E4A28">
        <w:rPr>
          <w:b/>
          <w:bCs/>
        </w:rPr>
        <w:t xml:space="preserve">July </w:t>
      </w:r>
      <w:r w:rsidR="00CE0D82" w:rsidRPr="006E4A28">
        <w:rPr>
          <w:b/>
          <w:bCs/>
        </w:rPr>
        <w:t>2</w:t>
      </w:r>
      <w:r w:rsidR="006E4A28">
        <w:rPr>
          <w:b/>
          <w:bCs/>
        </w:rPr>
        <w:t>1</w:t>
      </w:r>
      <w:r w:rsidR="00CE0D82" w:rsidRPr="006E4A28">
        <w:rPr>
          <w:b/>
          <w:bCs/>
        </w:rPr>
        <w:t>, 2024. That is a hard deadline</w:t>
      </w:r>
      <w:r w:rsidR="00CE0D82">
        <w:t xml:space="preserve">. </w:t>
      </w:r>
    </w:p>
    <w:p w14:paraId="573B67B0" w14:textId="67A3AB5E" w:rsidR="00243B10" w:rsidRDefault="00243B10" w:rsidP="00B26AC1">
      <w:r>
        <w:t>We want this to be a</w:t>
      </w:r>
      <w:r w:rsidR="009012E6">
        <w:t xml:space="preserve"> fun time </w:t>
      </w:r>
      <w:r w:rsidR="002C670C">
        <w:t>of fellowship and</w:t>
      </w:r>
      <w:r w:rsidR="00380C28">
        <w:t xml:space="preserve"> to</w:t>
      </w:r>
      <w:r w:rsidR="002C670C">
        <w:t xml:space="preserve"> look back at all the wonderful memories </w:t>
      </w:r>
      <w:r w:rsidR="00D86E69">
        <w:t>of our LIS members</w:t>
      </w:r>
      <w:r w:rsidR="00380C28">
        <w:t>!</w:t>
      </w:r>
    </w:p>
    <w:p w14:paraId="2DFAEB41" w14:textId="77777777" w:rsidR="009B7F45" w:rsidRDefault="005A0D83" w:rsidP="00B26AC1">
      <w:r w:rsidRPr="003A55E8">
        <w:rPr>
          <w:b/>
          <w:bCs/>
        </w:rPr>
        <w:t>Beach</w:t>
      </w:r>
      <w:r w:rsidR="00AC53CF">
        <w:t>:</w:t>
      </w:r>
      <w:r>
        <w:t xml:space="preserve"> Each household will receive a bag that has a flag </w:t>
      </w:r>
      <w:r w:rsidR="00711A25">
        <w:t>and memo</w:t>
      </w:r>
      <w:r w:rsidR="001F0D41">
        <w:t xml:space="preserve"> of </w:t>
      </w:r>
      <w:r w:rsidR="006E5136">
        <w:t>beach standards inside of it.  The flag is for your friends or renters to use wh</w:t>
      </w:r>
      <w:r w:rsidR="001A7E3D">
        <w:t xml:space="preserve">en they go to the beach.  There has been an ongoing issue of people using our private beach who are not authorized to use it.  </w:t>
      </w:r>
      <w:r w:rsidR="001F0D41">
        <w:t xml:space="preserve">We want your friends or renters to feel welcomed.  </w:t>
      </w:r>
      <w:r w:rsidR="006E053A">
        <w:t xml:space="preserve">Please have them place it beside their chair.   Please keep our beach clean (what bring in/bring out).  </w:t>
      </w:r>
      <w:r w:rsidR="00711A25">
        <w:t>As a reminder, NO smoking</w:t>
      </w:r>
      <w:r w:rsidR="000B4B72">
        <w:t xml:space="preserve"> on the beach.  Also the LIS beach boundary begins </w:t>
      </w:r>
      <w:r w:rsidR="00517083">
        <w:t xml:space="preserve"> just </w:t>
      </w:r>
      <w:r w:rsidR="004B5B38">
        <w:t xml:space="preserve">east of the light pole </w:t>
      </w:r>
      <w:r w:rsidR="00895DB7">
        <w:t>and swim area ropes.</w:t>
      </w:r>
    </w:p>
    <w:p w14:paraId="6B112C58" w14:textId="6BBC7A7F" w:rsidR="005A0D83" w:rsidRDefault="00895DB7" w:rsidP="00B26AC1">
      <w:r>
        <w:lastRenderedPageBreak/>
        <w:t xml:space="preserve">  </w:t>
      </w:r>
      <w:r w:rsidR="00AB1EC5">
        <w:t xml:space="preserve"> A concern was brought up about </w:t>
      </w:r>
      <w:r w:rsidR="00DB1054">
        <w:t xml:space="preserve">handicapped </w:t>
      </w:r>
      <w:r w:rsidR="00AB12DB">
        <w:t>people</w:t>
      </w:r>
      <w:r w:rsidR="00DB1054">
        <w:t xml:space="preserve"> </w:t>
      </w:r>
      <w:r w:rsidR="009B7F45">
        <w:t>being</w:t>
      </w:r>
      <w:r w:rsidR="00DB1054">
        <w:t xml:space="preserve"> able to park by the beach path on Sandbar Rd.  </w:t>
      </w:r>
      <w:r w:rsidR="003574CB">
        <w:t xml:space="preserve">It was said that anyone can drop off or pick up at that location, but </w:t>
      </w:r>
      <w:r w:rsidR="00980B52">
        <w:t xml:space="preserve">since </w:t>
      </w:r>
      <w:r w:rsidR="009B7F45">
        <w:t>it is a narrow</w:t>
      </w:r>
      <w:r w:rsidR="00AB12DB">
        <w:t xml:space="preserve"> road, cars </w:t>
      </w:r>
      <w:r w:rsidR="00980B52">
        <w:t xml:space="preserve">and </w:t>
      </w:r>
      <w:r w:rsidR="003574CB">
        <w:t xml:space="preserve">golfcarts cannot be parked there. </w:t>
      </w:r>
    </w:p>
    <w:p w14:paraId="5D9BC69B" w14:textId="4A099499" w:rsidR="00631998" w:rsidRDefault="00631998" w:rsidP="00B26AC1">
      <w:r w:rsidRPr="00AC53CF">
        <w:rPr>
          <w:b/>
          <w:bCs/>
        </w:rPr>
        <w:t>Dues:</w:t>
      </w:r>
      <w:r>
        <w:t xml:space="preserve"> If you haven’t paid dues, please </w:t>
      </w:r>
      <w:r w:rsidR="00AC53CF">
        <w:t xml:space="preserve">do on the website, or you can give check to me.  </w:t>
      </w:r>
    </w:p>
    <w:p w14:paraId="2340EFC1" w14:textId="2364A3D9" w:rsidR="003055F4" w:rsidRDefault="003055F4" w:rsidP="00B26AC1">
      <w:r>
        <w:t>The next meeting is Saturday July 27</w:t>
      </w:r>
      <w:r w:rsidRPr="003055F4">
        <w:rPr>
          <w:vertAlign w:val="superscript"/>
        </w:rPr>
        <w:t>th</w:t>
      </w:r>
      <w:r>
        <w:t xml:space="preserve"> at 10am on the beach.   </w:t>
      </w:r>
    </w:p>
    <w:p w14:paraId="0A29F26E" w14:textId="77777777" w:rsidR="001349FD" w:rsidRDefault="001349FD" w:rsidP="00B26AC1"/>
    <w:p w14:paraId="4D55AC50" w14:textId="77777777" w:rsidR="001349FD" w:rsidRDefault="001349FD" w:rsidP="00B26AC1"/>
    <w:p w14:paraId="761245E5" w14:textId="06462DBF" w:rsidR="009B7F45" w:rsidRDefault="001349FD" w:rsidP="00B26AC1">
      <w:r>
        <w:t>Board Members</w:t>
      </w:r>
    </w:p>
    <w:p w14:paraId="7D3C12A3" w14:textId="1CC3244A" w:rsidR="009B7F45" w:rsidRDefault="0006771D" w:rsidP="00B26AC1">
      <w:r>
        <w:t>Dan Zimmermann- President</w:t>
      </w:r>
    </w:p>
    <w:p w14:paraId="00D07B35" w14:textId="2392762B" w:rsidR="0006771D" w:rsidRDefault="0006771D" w:rsidP="00B26AC1">
      <w:r>
        <w:t>Tara Perruzzi- Treasurer</w:t>
      </w:r>
    </w:p>
    <w:p w14:paraId="7F5DBEEE" w14:textId="7C3543E1" w:rsidR="001349FD" w:rsidRDefault="0006771D" w:rsidP="00B26AC1">
      <w:r>
        <w:t xml:space="preserve">Kathy </w:t>
      </w:r>
      <w:r w:rsidR="001349FD">
        <w:t>Rodriquez- Secretary</w:t>
      </w:r>
    </w:p>
    <w:p w14:paraId="4011DFEC" w14:textId="1A13FFF6" w:rsidR="001349FD" w:rsidRDefault="00823B69" w:rsidP="00B26AC1">
      <w:r>
        <w:t>Katie Pina-Enokian</w:t>
      </w:r>
    </w:p>
    <w:p w14:paraId="575C21EE" w14:textId="4D46BDEA" w:rsidR="00823B69" w:rsidRDefault="00823B69" w:rsidP="00B26AC1">
      <w:r>
        <w:t>Keely Cameron</w:t>
      </w:r>
    </w:p>
    <w:p w14:paraId="03AF2320" w14:textId="5943C825" w:rsidR="00823B69" w:rsidRDefault="00823B69" w:rsidP="00B26AC1">
      <w:r>
        <w:t>Marc Plaisted</w:t>
      </w:r>
    </w:p>
    <w:p w14:paraId="06172426" w14:textId="120071EB" w:rsidR="00823B69" w:rsidRDefault="00823B69" w:rsidP="00B26AC1">
      <w:r>
        <w:t>Sean Callahan</w:t>
      </w:r>
    </w:p>
    <w:p w14:paraId="2A963BBD" w14:textId="77777777" w:rsidR="00876813" w:rsidRDefault="00876813" w:rsidP="00B26AC1"/>
    <w:p w14:paraId="414C2282" w14:textId="3EAA6835" w:rsidR="00380C28" w:rsidRDefault="00380C28" w:rsidP="00B26AC1"/>
    <w:p w14:paraId="3FFFCA67" w14:textId="77777777" w:rsidR="006A5341" w:rsidRDefault="006A5341" w:rsidP="00B26AC1"/>
    <w:p w14:paraId="6C5DF2FC" w14:textId="77777777" w:rsidR="00F40DF1" w:rsidRDefault="00F40DF1" w:rsidP="00F40DF1">
      <w:pPr>
        <w:jc w:val="center"/>
      </w:pPr>
    </w:p>
    <w:p w14:paraId="008FC367" w14:textId="77777777" w:rsidR="00F40DF1" w:rsidRDefault="00F40DF1" w:rsidP="00F40DF1"/>
    <w:sectPr w:rsidR="00F40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F1"/>
    <w:rsid w:val="00003047"/>
    <w:rsid w:val="0006771D"/>
    <w:rsid w:val="000B4B72"/>
    <w:rsid w:val="000F61F8"/>
    <w:rsid w:val="001349FD"/>
    <w:rsid w:val="001353DF"/>
    <w:rsid w:val="00147D4D"/>
    <w:rsid w:val="001A7E3D"/>
    <w:rsid w:val="001F0D41"/>
    <w:rsid w:val="002033E3"/>
    <w:rsid w:val="00232E5D"/>
    <w:rsid w:val="00243B10"/>
    <w:rsid w:val="002C670C"/>
    <w:rsid w:val="002D1666"/>
    <w:rsid w:val="003055F4"/>
    <w:rsid w:val="00347FF1"/>
    <w:rsid w:val="00353360"/>
    <w:rsid w:val="003574CB"/>
    <w:rsid w:val="00380432"/>
    <w:rsid w:val="00380C28"/>
    <w:rsid w:val="003A55E8"/>
    <w:rsid w:val="00462962"/>
    <w:rsid w:val="004B5B38"/>
    <w:rsid w:val="004B70C4"/>
    <w:rsid w:val="004C465F"/>
    <w:rsid w:val="00516686"/>
    <w:rsid w:val="00517083"/>
    <w:rsid w:val="005A0D83"/>
    <w:rsid w:val="005D35D2"/>
    <w:rsid w:val="00631998"/>
    <w:rsid w:val="00696EED"/>
    <w:rsid w:val="006A5341"/>
    <w:rsid w:val="006E053A"/>
    <w:rsid w:val="006E37FB"/>
    <w:rsid w:val="006E4A28"/>
    <w:rsid w:val="006E5136"/>
    <w:rsid w:val="006E651D"/>
    <w:rsid w:val="00711A25"/>
    <w:rsid w:val="007B0A43"/>
    <w:rsid w:val="007D7D01"/>
    <w:rsid w:val="00823B69"/>
    <w:rsid w:val="00831469"/>
    <w:rsid w:val="0083758E"/>
    <w:rsid w:val="00840295"/>
    <w:rsid w:val="00876813"/>
    <w:rsid w:val="00895DB7"/>
    <w:rsid w:val="008A732A"/>
    <w:rsid w:val="008C3708"/>
    <w:rsid w:val="008F08E5"/>
    <w:rsid w:val="009012E6"/>
    <w:rsid w:val="009054D2"/>
    <w:rsid w:val="00980B52"/>
    <w:rsid w:val="009953F1"/>
    <w:rsid w:val="009B7F45"/>
    <w:rsid w:val="00AA4C0F"/>
    <w:rsid w:val="00AB12DB"/>
    <w:rsid w:val="00AB1EC5"/>
    <w:rsid w:val="00AC2A9E"/>
    <w:rsid w:val="00AC53CF"/>
    <w:rsid w:val="00B05222"/>
    <w:rsid w:val="00B2664F"/>
    <w:rsid w:val="00B26AC1"/>
    <w:rsid w:val="00BE2501"/>
    <w:rsid w:val="00C56D63"/>
    <w:rsid w:val="00CE0D82"/>
    <w:rsid w:val="00CF1658"/>
    <w:rsid w:val="00D26531"/>
    <w:rsid w:val="00D72E1D"/>
    <w:rsid w:val="00D82F78"/>
    <w:rsid w:val="00D86E69"/>
    <w:rsid w:val="00DB1054"/>
    <w:rsid w:val="00E050F9"/>
    <w:rsid w:val="00E6527C"/>
    <w:rsid w:val="00F40DF1"/>
    <w:rsid w:val="00FD4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B3FA"/>
  <w15:chartTrackingRefBased/>
  <w15:docId w15:val="{0AC1EE49-DF71-4DA3-AD82-9ECC498C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D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D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0D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D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D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D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D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D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D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D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D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D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D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D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D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D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D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DF1"/>
    <w:rPr>
      <w:rFonts w:eastAsiaTheme="majorEastAsia" w:cstheme="majorBidi"/>
      <w:color w:val="272727" w:themeColor="text1" w:themeTint="D8"/>
    </w:rPr>
  </w:style>
  <w:style w:type="paragraph" w:styleId="Title">
    <w:name w:val="Title"/>
    <w:basedOn w:val="Normal"/>
    <w:next w:val="Normal"/>
    <w:link w:val="TitleChar"/>
    <w:uiPriority w:val="10"/>
    <w:qFormat/>
    <w:rsid w:val="00F40D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D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D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D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DF1"/>
    <w:pPr>
      <w:spacing w:before="160"/>
      <w:jc w:val="center"/>
    </w:pPr>
    <w:rPr>
      <w:i/>
      <w:iCs/>
      <w:color w:val="404040" w:themeColor="text1" w:themeTint="BF"/>
    </w:rPr>
  </w:style>
  <w:style w:type="character" w:customStyle="1" w:styleId="QuoteChar">
    <w:name w:val="Quote Char"/>
    <w:basedOn w:val="DefaultParagraphFont"/>
    <w:link w:val="Quote"/>
    <w:uiPriority w:val="29"/>
    <w:rsid w:val="00F40DF1"/>
    <w:rPr>
      <w:i/>
      <w:iCs/>
      <w:color w:val="404040" w:themeColor="text1" w:themeTint="BF"/>
    </w:rPr>
  </w:style>
  <w:style w:type="paragraph" w:styleId="ListParagraph">
    <w:name w:val="List Paragraph"/>
    <w:basedOn w:val="Normal"/>
    <w:uiPriority w:val="34"/>
    <w:qFormat/>
    <w:rsid w:val="00F40DF1"/>
    <w:pPr>
      <w:ind w:left="720"/>
      <w:contextualSpacing/>
    </w:pPr>
  </w:style>
  <w:style w:type="character" w:styleId="IntenseEmphasis">
    <w:name w:val="Intense Emphasis"/>
    <w:basedOn w:val="DefaultParagraphFont"/>
    <w:uiPriority w:val="21"/>
    <w:qFormat/>
    <w:rsid w:val="00F40DF1"/>
    <w:rPr>
      <w:i/>
      <w:iCs/>
      <w:color w:val="0F4761" w:themeColor="accent1" w:themeShade="BF"/>
    </w:rPr>
  </w:style>
  <w:style w:type="paragraph" w:styleId="IntenseQuote">
    <w:name w:val="Intense Quote"/>
    <w:basedOn w:val="Normal"/>
    <w:next w:val="Normal"/>
    <w:link w:val="IntenseQuoteChar"/>
    <w:uiPriority w:val="30"/>
    <w:qFormat/>
    <w:rsid w:val="00F40D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DF1"/>
    <w:rPr>
      <w:i/>
      <w:iCs/>
      <w:color w:val="0F4761" w:themeColor="accent1" w:themeShade="BF"/>
    </w:rPr>
  </w:style>
  <w:style w:type="character" w:styleId="IntenseReference">
    <w:name w:val="Intense Reference"/>
    <w:basedOn w:val="DefaultParagraphFont"/>
    <w:uiPriority w:val="32"/>
    <w:qFormat/>
    <w:rsid w:val="00F40DF1"/>
    <w:rPr>
      <w:b/>
      <w:bCs/>
      <w:smallCaps/>
      <w:color w:val="0F4761" w:themeColor="accent1" w:themeShade="BF"/>
      <w:spacing w:val="5"/>
    </w:rPr>
  </w:style>
  <w:style w:type="character" w:styleId="Hyperlink">
    <w:name w:val="Hyperlink"/>
    <w:basedOn w:val="DefaultParagraphFont"/>
    <w:uiPriority w:val="99"/>
    <w:unhideWhenUsed/>
    <w:rsid w:val="001353DF"/>
    <w:rPr>
      <w:color w:val="467886" w:themeColor="hyperlink"/>
      <w:u w:val="single"/>
    </w:rPr>
  </w:style>
  <w:style w:type="character" w:styleId="UnresolvedMention">
    <w:name w:val="Unresolved Mention"/>
    <w:basedOn w:val="DefaultParagraphFont"/>
    <w:uiPriority w:val="99"/>
    <w:semiHidden/>
    <w:unhideWhenUsed/>
    <w:rsid w:val="00135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swardsco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Rodriquez</dc:creator>
  <cp:keywords/>
  <dc:description/>
  <cp:lastModifiedBy>Kathleen Rodriquez</cp:lastModifiedBy>
  <cp:revision>70</cp:revision>
  <dcterms:created xsi:type="dcterms:W3CDTF">2024-06-23T15:42:00Z</dcterms:created>
  <dcterms:modified xsi:type="dcterms:W3CDTF">2024-06-23T16:50:00Z</dcterms:modified>
</cp:coreProperties>
</file>